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ANEXO II</w:t>
      </w:r>
    </w:p>
    <w:p w:rsidR="00000000" w:rsidDel="00000000" w:rsidP="00000000" w:rsidRDefault="00000000" w:rsidRPr="00000000" w14:paraId="00000002">
      <w:pPr>
        <w:spacing w:line="360" w:lineRule="auto"/>
        <w:jc w:val="cente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PLANILLA DE COTIZACIÓN</w:t>
      </w:r>
    </w:p>
    <w:p w:rsidR="00000000" w:rsidDel="00000000" w:rsidP="00000000" w:rsidRDefault="00000000" w:rsidRPr="00000000" w14:paraId="00000003">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El    que    subscribe …………………………………………….Documento Nº………………………en nombre y representación de………………………………………………… con domicilio legal en la calle…………………………………………………………….Localidad………………………………..………………</w:t>
      </w:r>
    </w:p>
    <w:p w:rsidR="00000000" w:rsidDel="00000000" w:rsidP="00000000" w:rsidRDefault="00000000" w:rsidRPr="00000000" w14:paraId="00000004">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………....……Teléfono……………………………………N° de CUIT…………………………………..correo electrónico …………………………….……………………y con poder suficiente para obrar en su nombre, según consta en contrato poder que acompaña, luego de interiorizarse de las condiciones particulares que rigen la presente contratación, cotiza los siguientes precios correspondientes a la Contratación Directa N° 22 EX-2020-25343330-APN-DA#CPSE</w:t>
      </w:r>
    </w:p>
    <w:tbl>
      <w:tblPr>
        <w:tblStyle w:val="Table1"/>
        <w:tblW w:w="865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9"/>
        <w:gridCol w:w="2167"/>
        <w:gridCol w:w="1243"/>
        <w:gridCol w:w="1106"/>
        <w:gridCol w:w="1744"/>
        <w:gridCol w:w="1362"/>
        <w:tblGridChange w:id="0">
          <w:tblGrid>
            <w:gridCol w:w="1029"/>
            <w:gridCol w:w="2167"/>
            <w:gridCol w:w="1243"/>
            <w:gridCol w:w="1106"/>
            <w:gridCol w:w="1744"/>
            <w:gridCol w:w="1362"/>
          </w:tblGrid>
        </w:tblGridChange>
      </w:tblGrid>
      <w:tr>
        <w:trPr>
          <w:trHeight w:val="928" w:hRule="atLeast"/>
        </w:trPr>
        <w:tc>
          <w:tcPr>
            <w:vAlign w:val="center"/>
          </w:tcPr>
          <w:p w:rsidR="00000000" w:rsidDel="00000000" w:rsidP="00000000" w:rsidRDefault="00000000" w:rsidRPr="00000000" w14:paraId="00000005">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Renglón</w:t>
            </w:r>
          </w:p>
        </w:tc>
        <w:tc>
          <w:tcPr>
            <w:vAlign w:val="center"/>
          </w:tcPr>
          <w:p w:rsidR="00000000" w:rsidDel="00000000" w:rsidP="00000000" w:rsidRDefault="00000000" w:rsidRPr="00000000" w14:paraId="00000006">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Descripción</w:t>
            </w:r>
          </w:p>
        </w:tc>
        <w:tc>
          <w:tcPr>
            <w:vAlign w:val="center"/>
          </w:tcPr>
          <w:p w:rsidR="00000000" w:rsidDel="00000000" w:rsidP="00000000" w:rsidRDefault="00000000" w:rsidRPr="00000000" w14:paraId="00000007">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Unidad</w:t>
            </w:r>
          </w:p>
        </w:tc>
        <w:tc>
          <w:tcPr>
            <w:vAlign w:val="center"/>
          </w:tcPr>
          <w:p w:rsidR="00000000" w:rsidDel="00000000" w:rsidP="00000000" w:rsidRDefault="00000000" w:rsidRPr="00000000" w14:paraId="00000008">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Cantidad</w:t>
            </w:r>
          </w:p>
        </w:tc>
        <w:tc>
          <w:tcPr>
            <w:vAlign w:val="center"/>
          </w:tcPr>
          <w:p w:rsidR="00000000" w:rsidDel="00000000" w:rsidP="00000000" w:rsidRDefault="00000000" w:rsidRPr="00000000" w14:paraId="00000009">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Precio Unitario</w:t>
            </w:r>
          </w:p>
          <w:p w:rsidR="00000000" w:rsidDel="00000000" w:rsidP="00000000" w:rsidRDefault="00000000" w:rsidRPr="00000000" w14:paraId="0000000A">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(IVA Incluido)</w:t>
            </w:r>
          </w:p>
        </w:tc>
        <w:tc>
          <w:tcPr>
            <w:vAlign w:val="center"/>
          </w:tcPr>
          <w:p w:rsidR="00000000" w:rsidDel="00000000" w:rsidP="00000000" w:rsidRDefault="00000000" w:rsidRPr="00000000" w14:paraId="0000000B">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Precio Total(IVA Incluido)</w:t>
            </w:r>
          </w:p>
        </w:tc>
      </w:tr>
      <w:tr>
        <w:tc>
          <w:tcPr>
            <w:vAlign w:val="center"/>
          </w:tcPr>
          <w:p w:rsidR="00000000" w:rsidDel="00000000" w:rsidP="00000000" w:rsidRDefault="00000000" w:rsidRPr="00000000" w14:paraId="0000000C">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w:t>
            </w:r>
          </w:p>
        </w:tc>
        <w:tc>
          <w:tcPr>
            <w:vAlign w:val="center"/>
          </w:tcPr>
          <w:p w:rsidR="00000000" w:rsidDel="00000000" w:rsidP="00000000" w:rsidRDefault="00000000" w:rsidRPr="00000000" w14:paraId="0000000D">
            <w:pPr>
              <w:widowControl w:val="0"/>
              <w:spacing w:line="237" w:lineRule="auto"/>
              <w:ind w:left="125" w:right="143" w:hanging="5"/>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LICENCIAS DE ADOBE CREATIVE CLOUDS FORM Por el término de 12 meses.</w:t>
            </w:r>
          </w:p>
        </w:tc>
        <w:tc>
          <w:tcPr>
            <w:vAlign w:val="center"/>
          </w:tcPr>
          <w:p w:rsidR="00000000" w:rsidDel="00000000" w:rsidP="00000000" w:rsidRDefault="00000000" w:rsidRPr="00000000" w14:paraId="0000000E">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Unidad</w:t>
            </w:r>
          </w:p>
        </w:tc>
        <w:tc>
          <w:tcPr>
            <w:vAlign w:val="center"/>
          </w:tcPr>
          <w:p w:rsidR="00000000" w:rsidDel="00000000" w:rsidP="00000000" w:rsidRDefault="00000000" w:rsidRPr="00000000" w14:paraId="0000000F">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w:t>
            </w:r>
          </w:p>
        </w:tc>
        <w:tc>
          <w:tcPr>
            <w:vAlign w:val="center"/>
          </w:tcPr>
          <w:p w:rsidR="00000000" w:rsidDel="00000000" w:rsidP="00000000" w:rsidRDefault="00000000" w:rsidRPr="00000000" w14:paraId="00000010">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w:t>
            </w:r>
          </w:p>
        </w:tc>
        <w:tc>
          <w:tcPr>
            <w:vAlign w:val="center"/>
          </w:tcPr>
          <w:p w:rsidR="00000000" w:rsidDel="00000000" w:rsidP="00000000" w:rsidRDefault="00000000" w:rsidRPr="00000000" w14:paraId="0000001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u$</w:t>
            </w:r>
          </w:p>
        </w:tc>
      </w:tr>
    </w:tbl>
    <w:p w:rsidR="00000000" w:rsidDel="00000000" w:rsidP="00000000" w:rsidRDefault="00000000" w:rsidRPr="00000000" w14:paraId="00000012">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3">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Renglón1:Son DÓLARES.………………………………………………………………………………………….(Se admitirán únicamente cotizaciones con DOS (2) decimales).</w:t>
      </w:r>
    </w:p>
    <w:p w:rsidR="00000000" w:rsidDel="00000000" w:rsidP="00000000" w:rsidRDefault="00000000" w:rsidRPr="00000000" w14:paraId="00000014">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DATOS BANCARIOS:………………………………………………..</w:t>
      </w:r>
    </w:p>
    <w:p w:rsidR="00000000" w:rsidDel="00000000" w:rsidP="00000000" w:rsidRDefault="00000000" w:rsidRPr="00000000" w14:paraId="00000015">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TITULAR DE LA CUENTA:………………………….…………….</w:t>
      </w:r>
    </w:p>
    <w:p w:rsidR="00000000" w:rsidDel="00000000" w:rsidP="00000000" w:rsidRDefault="00000000" w:rsidRPr="00000000" w14:paraId="00000016">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BANCO: ……………………………………………………………………</w:t>
      </w:r>
    </w:p>
    <w:p w:rsidR="00000000" w:rsidDel="00000000" w:rsidP="00000000" w:rsidRDefault="00000000" w:rsidRPr="00000000" w14:paraId="00000017">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NÚMERO DE CUENTA:…………………………………………….</w:t>
      </w:r>
    </w:p>
    <w:p w:rsidR="00000000" w:rsidDel="00000000" w:rsidP="00000000" w:rsidRDefault="00000000" w:rsidRPr="00000000" w14:paraId="00000018">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TIPO DE CUENTA:………………………………………………..….</w:t>
      </w:r>
    </w:p>
    <w:p w:rsidR="00000000" w:rsidDel="00000000" w:rsidP="00000000" w:rsidRDefault="00000000" w:rsidRPr="00000000" w14:paraId="00000019">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CBU:…………………………………………………………….…………..</w:t>
      </w:r>
    </w:p>
    <w:p w:rsidR="00000000" w:rsidDel="00000000" w:rsidP="00000000" w:rsidRDefault="00000000" w:rsidRPr="00000000" w14:paraId="0000001A">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(Dentro del valor ofertado debe incluirse el I.V.A. e indicar la alícuota que se aplica).</w:t>
      </w:r>
    </w:p>
    <w:p w:rsidR="00000000" w:rsidDel="00000000" w:rsidP="00000000" w:rsidRDefault="00000000" w:rsidRPr="00000000" w14:paraId="0000001B">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C">
      <w:pPr>
        <w:spacing w:line="360" w:lineRule="auto"/>
        <w:jc w:val="center"/>
        <w:rPr>
          <w:rFonts w:ascii="Verdana" w:cs="Verdana" w:eastAsia="Verdana" w:hAnsi="Verdana"/>
          <w:sz w:val="20"/>
          <w:szCs w:val="20"/>
        </w:rPr>
      </w:pPr>
      <w:r w:rsidDel="00000000" w:rsidR="00000000" w:rsidRPr="00000000">
        <w:rPr/>
        <w:drawing>
          <wp:inline distB="0" distT="0" distL="0" distR="0">
            <wp:extent cx="2447925" cy="285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47925" cy="2857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FIRMA Y ACLARACIÓN</w:t>
      </w:r>
    </w:p>
    <w:p w:rsidR="00000000" w:rsidDel="00000000" w:rsidP="00000000" w:rsidRDefault="00000000" w:rsidRPr="00000000" w14:paraId="0000001E">
      <w:pPr>
        <w:rPr>
          <w:rFonts w:ascii="Verdana" w:cs="Verdana" w:eastAsia="Verdana" w:hAnsi="Verdan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ANEXO III</w:t>
      </w:r>
    </w:p>
    <w:p w:rsidR="00000000" w:rsidDel="00000000" w:rsidP="00000000" w:rsidRDefault="00000000" w:rsidRPr="00000000" w14:paraId="00000020">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PERSONA JURÍDICA</w:t>
      </w:r>
    </w:p>
    <w:p w:rsidR="00000000" w:rsidDel="00000000" w:rsidP="00000000" w:rsidRDefault="00000000" w:rsidRPr="00000000" w14:paraId="00000021">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2">
      <w:pPr>
        <w:spacing w:line="360" w:lineRule="auto"/>
        <w:jc w:val="righ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CABA,..................de……………………………………………………..de 2020.-</w:t>
      </w:r>
    </w:p>
    <w:p w:rsidR="00000000" w:rsidDel="00000000" w:rsidP="00000000" w:rsidRDefault="00000000" w:rsidRPr="00000000" w14:paraId="00000023">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4">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Sres. Contenidos Públicos Sociedad del Estado</w:t>
      </w:r>
    </w:p>
    <w:p w:rsidR="00000000" w:rsidDel="00000000" w:rsidP="00000000" w:rsidRDefault="00000000" w:rsidRPr="00000000" w14:paraId="00000025">
      <w:pPr>
        <w:pBdr>
          <w:top w:space="0" w:sz="0" w:val="nil"/>
          <w:left w:space="0" w:sz="0" w:val="nil"/>
          <w:bottom w:space="0" w:sz="0" w:val="nil"/>
          <w:right w:space="0" w:sz="0" w:val="nil"/>
        </w:pBdr>
        <w:shd w:fill="ffffff" w:val="clear"/>
        <w:spacing w:line="276" w:lineRule="auto"/>
        <w:ind w:left="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Quien suscribe................................................................. </w:t>
      </w:r>
      <w:r w:rsidDel="00000000" w:rsidR="00000000" w:rsidRPr="00000000">
        <w:rPr>
          <w:rFonts w:ascii="Verdana" w:cs="Verdana" w:eastAsia="Verdana" w:hAnsi="Verdana"/>
          <w:sz w:val="34"/>
          <w:szCs w:val="34"/>
          <w:vertAlign w:val="superscript"/>
          <w:rtl w:val="0"/>
        </w:rPr>
        <w:t xml:space="preserve">(1)</w:t>
      </w:r>
      <w:r w:rsidDel="00000000" w:rsidR="00000000" w:rsidRPr="00000000">
        <w:rPr>
          <w:rFonts w:ascii="Verdana" w:cs="Verdana" w:eastAsia="Verdana" w:hAnsi="Verdana"/>
          <w:sz w:val="20"/>
          <w:szCs w:val="20"/>
          <w:rtl w:val="0"/>
        </w:rPr>
        <w:t xml:space="preserve">,………..</w:t>
        <w:tab/>
      </w:r>
      <w:r w:rsidDel="00000000" w:rsidR="00000000" w:rsidRPr="00000000">
        <w:rPr>
          <w:rFonts w:ascii="Verdana" w:cs="Verdana" w:eastAsia="Verdana" w:hAnsi="Verdana"/>
          <w:sz w:val="34"/>
          <w:szCs w:val="34"/>
          <w:vertAlign w:val="superscript"/>
          <w:rtl w:val="0"/>
        </w:rPr>
        <w:t xml:space="preserve">(2)</w:t>
      </w:r>
      <w:r w:rsidDel="00000000" w:rsidR="00000000" w:rsidRPr="00000000">
        <w:rPr>
          <w:rFonts w:ascii="Verdana" w:cs="Verdana" w:eastAsia="Verdana" w:hAnsi="Verdana"/>
          <w:sz w:val="20"/>
          <w:szCs w:val="20"/>
          <w:rtl w:val="0"/>
        </w:rPr>
        <w:t xml:space="preserve">Nº.......................................,</w:t>
        <w:tab/>
        <w:t xml:space="preserve">en</w:t>
        <w:tab/>
        <w:t xml:space="preserve">mi</w:t>
        <w:tab/>
        <w:t xml:space="preserve">carácter..................de .........................................................</w:t>
        <w:tab/>
      </w:r>
      <w:r w:rsidDel="00000000" w:rsidR="00000000" w:rsidRPr="00000000">
        <w:rPr>
          <w:rFonts w:ascii="Verdana" w:cs="Verdana" w:eastAsia="Verdana" w:hAnsi="Verdana"/>
          <w:sz w:val="34"/>
          <w:szCs w:val="34"/>
          <w:vertAlign w:val="superscript"/>
          <w:rtl w:val="0"/>
        </w:rPr>
        <w:t xml:space="preserve">(3)</w:t>
      </w:r>
      <w:r w:rsidDel="00000000" w:rsidR="00000000" w:rsidRPr="00000000">
        <w:rPr>
          <w:rFonts w:ascii="Verdana" w:cs="Verdana" w:eastAsia="Verdana" w:hAnsi="Verdana"/>
          <w:sz w:val="20"/>
          <w:szCs w:val="20"/>
          <w:rtl w:val="0"/>
        </w:rPr>
        <w:tab/>
        <w:t xml:space="preserve">de</w:t>
        <w:tab/>
        <w:t xml:space="preserve">la firma ................................   </w:t>
      </w:r>
      <w:r w:rsidDel="00000000" w:rsidR="00000000" w:rsidRPr="00000000">
        <w:rPr>
          <w:rFonts w:ascii="Verdana" w:cs="Verdana" w:eastAsia="Verdana" w:hAnsi="Verdana"/>
          <w:sz w:val="34"/>
          <w:szCs w:val="34"/>
          <w:vertAlign w:val="superscript"/>
          <w:rtl w:val="0"/>
        </w:rPr>
        <w:t xml:space="preserve">(4)</w:t>
      </w:r>
      <w:r w:rsidDel="00000000" w:rsidR="00000000" w:rsidRPr="00000000">
        <w:rPr>
          <w:rFonts w:ascii="Verdana" w:cs="Verdana" w:eastAsia="Verdana" w:hAnsi="Verdana"/>
          <w:sz w:val="20"/>
          <w:szCs w:val="20"/>
          <w:rtl w:val="0"/>
        </w:rPr>
        <w:t xml:space="preserve">,   declaro  bajo  juramento  que  la misma no se encuentra incursa en ninguna de las causales de inhabilidad para contratar con el Estado.</w:t>
      </w:r>
    </w:p>
    <w:p w:rsidR="00000000" w:rsidDel="00000000" w:rsidP="00000000" w:rsidRDefault="00000000" w:rsidRPr="00000000" w14:paraId="00000026">
      <w:pPr>
        <w:pBdr>
          <w:top w:space="0" w:sz="0" w:val="nil"/>
          <w:left w:space="0" w:sz="0" w:val="nil"/>
          <w:bottom w:space="0" w:sz="0" w:val="nil"/>
          <w:right w:space="0" w:sz="0" w:val="nil"/>
        </w:pBdr>
        <w:shd w:fill="ffffff" w:val="clear"/>
        <w:spacing w:line="276" w:lineRule="auto"/>
        <w:ind w:left="0" w:right="14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 no mantiene procesos judiciales con el Estado Nacional, sus entidades descentralizadas, ni con ninguno de los organismos incluidos en el artículo 8º de la Ley Nº 24.156 </w:t>
      </w:r>
      <w:r w:rsidDel="00000000" w:rsidR="00000000" w:rsidRPr="00000000">
        <w:rPr>
          <w:rFonts w:ascii="Verdana" w:cs="Verdana" w:eastAsia="Verdana" w:hAnsi="Verdana"/>
          <w:sz w:val="34"/>
          <w:szCs w:val="34"/>
          <w:vertAlign w:val="superscript"/>
          <w:rtl w:val="0"/>
        </w:rPr>
        <w:t xml:space="preserve">(5)</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27">
      <w:pPr>
        <w:pBdr>
          <w:top w:space="0" w:sz="0" w:val="nil"/>
          <w:left w:space="0" w:sz="0" w:val="nil"/>
          <w:bottom w:space="0" w:sz="0" w:val="nil"/>
          <w:right w:space="0" w:sz="0" w:val="nil"/>
        </w:pBdr>
        <w:shd w:fill="ffffff" w:val="clear"/>
        <w:spacing w:line="276" w:lineRule="auto"/>
        <w:ind w:left="0" w:right="14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 presenta una situación regularizada en lo que a aportes previsionales y cumplimiento tributario se refiere.</w:t>
      </w:r>
    </w:p>
    <w:p w:rsidR="00000000" w:rsidDel="00000000" w:rsidP="00000000" w:rsidRDefault="00000000" w:rsidRPr="00000000" w14:paraId="00000028">
      <w:pPr>
        <w:pBdr>
          <w:top w:space="0" w:sz="0" w:val="nil"/>
          <w:left w:space="0" w:sz="0" w:val="nil"/>
          <w:bottom w:space="0" w:sz="0" w:val="nil"/>
          <w:right w:space="0" w:sz="0" w:val="nil"/>
        </w:pBdr>
        <w:shd w:fill="ffffff" w:val="clear"/>
        <w:spacing w:line="276" w:lineRule="auto"/>
        <w:ind w:left="0" w:right="14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posee conflicto de intereses conforme a lo establecido en la ley de Ética Pública 25.188 y sus modificatorias.</w:t>
      </w:r>
    </w:p>
    <w:p w:rsidR="00000000" w:rsidDel="00000000" w:rsidP="00000000" w:rsidRDefault="00000000" w:rsidRPr="00000000" w14:paraId="00000029">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A">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B">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2C">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FIRMA:</w:t>
      </w:r>
    </w:p>
    <w:p w:rsidR="00000000" w:rsidDel="00000000" w:rsidP="00000000" w:rsidRDefault="00000000" w:rsidRPr="00000000" w14:paraId="0000002D">
      <w:pP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E">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ACLARACIÓN:</w:t>
      </w:r>
    </w:p>
    <w:p w:rsidR="00000000" w:rsidDel="00000000" w:rsidP="00000000" w:rsidRDefault="00000000" w:rsidRPr="00000000" w14:paraId="0000002F">
      <w:pP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0">
      <w:pP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D.N.I.:</w:t>
      </w:r>
    </w:p>
    <w:p w:rsidR="00000000" w:rsidDel="00000000" w:rsidP="00000000" w:rsidRDefault="00000000" w:rsidRPr="00000000" w14:paraId="00000031">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2">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(1) Nombre y apellido del presentante.</w:t>
      </w:r>
    </w:p>
    <w:p w:rsidR="00000000" w:rsidDel="00000000" w:rsidP="00000000" w:rsidRDefault="00000000" w:rsidRPr="00000000" w14:paraId="00000033">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(2) Tipo de documento, DNI, LC o LE, CI o Pas.</w:t>
      </w:r>
    </w:p>
    <w:p w:rsidR="00000000" w:rsidDel="00000000" w:rsidP="00000000" w:rsidRDefault="00000000" w:rsidRPr="00000000" w14:paraId="00000034">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(3) 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rsidR="00000000" w:rsidDel="00000000" w:rsidP="00000000" w:rsidRDefault="00000000" w:rsidRPr="00000000" w14:paraId="00000035">
      <w:pPr>
        <w:jc w:val="center"/>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36">
      <w:pPr>
        <w:spacing w:line="360" w:lineRule="auto"/>
        <w:jc w:val="center"/>
        <w:rPr/>
      </w:pPr>
      <w:r w:rsidDel="00000000" w:rsidR="00000000" w:rsidRPr="00000000">
        <w:rPr>
          <w:rtl w:val="0"/>
        </w:rPr>
      </w:r>
    </w:p>
    <w:p w:rsidR="00000000" w:rsidDel="00000000" w:rsidP="00000000" w:rsidRDefault="00000000" w:rsidRPr="00000000" w14:paraId="00000037">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ANEXO IV</w:t>
      </w:r>
    </w:p>
    <w:p w:rsidR="00000000" w:rsidDel="00000000" w:rsidP="00000000" w:rsidRDefault="00000000" w:rsidRPr="00000000" w14:paraId="00000038">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PERSONA HUMANA</w:t>
      </w:r>
    </w:p>
    <w:p w:rsidR="00000000" w:rsidDel="00000000" w:rsidP="00000000" w:rsidRDefault="00000000" w:rsidRPr="00000000" w14:paraId="00000039">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A">
      <w:pPr>
        <w:spacing w:line="360" w:lineRule="auto"/>
        <w:jc w:val="righ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CABA,..................de……………………………………………………..de 2020.-</w:t>
      </w:r>
    </w:p>
    <w:p w:rsidR="00000000" w:rsidDel="00000000" w:rsidP="00000000" w:rsidRDefault="00000000" w:rsidRPr="00000000" w14:paraId="0000003B">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line="288"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Sres. Contenidos Públicos Sociedad del Estado</w:t>
      </w:r>
    </w:p>
    <w:p w:rsidR="00000000" w:rsidDel="00000000" w:rsidP="00000000" w:rsidRDefault="00000000" w:rsidRPr="00000000" w14:paraId="0000003D">
      <w:pPr>
        <w:pBdr>
          <w:top w:space="0" w:sz="0" w:val="nil"/>
          <w:left w:space="0" w:sz="0" w:val="nil"/>
          <w:bottom w:space="0" w:sz="0" w:val="nil"/>
          <w:right w:space="0" w:sz="0" w:val="nil"/>
        </w:pBdr>
        <w:shd w:fill="ffffff" w:val="clear"/>
        <w:spacing w:line="240" w:lineRule="auto"/>
        <w:ind w:left="0" w:right="16" w:firstLine="0"/>
        <w:jc w:val="both"/>
        <w:rPr>
          <w:rFonts w:ascii="Verdana" w:cs="Verdana" w:eastAsia="Verdana" w:hAnsi="Verdana"/>
          <w:sz w:val="34"/>
          <w:szCs w:val="34"/>
          <w:vertAlign w:val="superscript"/>
        </w:rPr>
      </w:pPr>
      <w:r w:rsidDel="00000000" w:rsidR="00000000" w:rsidRPr="00000000">
        <w:rPr>
          <w:rFonts w:ascii="Verdana" w:cs="Verdana" w:eastAsia="Verdana" w:hAnsi="Verdana"/>
          <w:sz w:val="20"/>
          <w:szCs w:val="20"/>
          <w:rtl w:val="0"/>
        </w:rPr>
        <w:t xml:space="preserve">Quien</w:t>
        <w:tab/>
        <w:t xml:space="preserve">suscribe......................................................................................</w:t>
        <w:tab/>
      </w:r>
      <w:r w:rsidDel="00000000" w:rsidR="00000000" w:rsidRPr="00000000">
        <w:rPr>
          <w:rFonts w:ascii="Verdana" w:cs="Verdana" w:eastAsia="Verdana" w:hAnsi="Verdana"/>
          <w:sz w:val="34"/>
          <w:szCs w:val="34"/>
          <w:vertAlign w:val="superscript"/>
          <w:rtl w:val="0"/>
        </w:rPr>
        <w:t xml:space="preserve">(1)</w:t>
      </w:r>
      <w:r w:rsidDel="00000000" w:rsidR="00000000" w:rsidRPr="00000000">
        <w:rPr>
          <w:rFonts w:ascii="Verdana" w:cs="Verdana" w:eastAsia="Verdana" w:hAnsi="Verdana"/>
          <w:sz w:val="20"/>
          <w:szCs w:val="20"/>
          <w:rtl w:val="0"/>
        </w:rPr>
        <w:t xml:space="preserve">,</w:t>
        <w:tab/>
      </w:r>
      <w:r w:rsidDel="00000000" w:rsidR="00000000" w:rsidRPr="00000000">
        <w:rPr>
          <w:rFonts w:ascii="Verdana" w:cs="Verdana" w:eastAsia="Verdana" w:hAnsi="Verdana"/>
          <w:sz w:val="34"/>
          <w:szCs w:val="34"/>
          <w:vertAlign w:val="superscript"/>
          <w:rtl w:val="0"/>
        </w:rPr>
        <w:t xml:space="preserve">(2)</w:t>
      </w:r>
    </w:p>
    <w:p w:rsidR="00000000" w:rsidDel="00000000" w:rsidP="00000000" w:rsidRDefault="00000000" w:rsidRPr="00000000" w14:paraId="0000003E">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Nº</w:t>
        <w:tab/>
        <w:t xml:space="preserve">, declaro bajo juramento que:</w:t>
      </w:r>
    </w:p>
    <w:p w:rsidR="00000000" w:rsidDel="00000000" w:rsidP="00000000" w:rsidRDefault="00000000" w:rsidRPr="00000000" w14:paraId="0000003F">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me encuentro incurso en ninguna de las causales de inhabilidad para contratar con el Estado.</w:t>
      </w:r>
    </w:p>
    <w:p w:rsidR="00000000" w:rsidDel="00000000" w:rsidP="00000000" w:rsidRDefault="00000000" w:rsidRPr="00000000" w14:paraId="00000040">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 no me encuentro incurso en ninguna de las causales de incompatibilidad para contratar con el Estado.</w:t>
      </w:r>
    </w:p>
    <w:p w:rsidR="00000000" w:rsidDel="00000000" w:rsidP="00000000" w:rsidRDefault="00000000" w:rsidRPr="00000000" w14:paraId="00000041">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 no mantengo procesos judiciales con el Estado Nacional, sus entidades descentralizadas, ni con ninguno de los organismos incluidos en el artículo 8º de la Ley Nº 24.156 </w:t>
      </w:r>
      <w:r w:rsidDel="00000000" w:rsidR="00000000" w:rsidRPr="00000000">
        <w:rPr>
          <w:rFonts w:ascii="Verdana" w:cs="Verdana" w:eastAsia="Verdana" w:hAnsi="Verdana"/>
          <w:sz w:val="34"/>
          <w:szCs w:val="34"/>
          <w:vertAlign w:val="superscript"/>
          <w:rtl w:val="0"/>
        </w:rPr>
        <w:t xml:space="preserve">(3)</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42">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que presento una situación regularizada en lo que a aportes previsionales y cumplimiento tributario se refiere.</w:t>
      </w:r>
    </w:p>
    <w:p w:rsidR="00000000" w:rsidDel="00000000" w:rsidP="00000000" w:rsidRDefault="00000000" w:rsidRPr="00000000" w14:paraId="00000043">
      <w:pPr>
        <w:pBdr>
          <w:top w:space="0" w:sz="0" w:val="nil"/>
          <w:left w:space="0" w:sz="0" w:val="nil"/>
          <w:bottom w:space="0" w:sz="0" w:val="nil"/>
          <w:right w:space="0" w:sz="0" w:val="nil"/>
        </w:pBdr>
        <w:shd w:fill="ffffff" w:val="clear"/>
        <w:spacing w:line="360" w:lineRule="auto"/>
        <w:ind w:left="0" w:right="16"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posee conflicto de intereses conforme a lo establecido en la ley de Ética Pública 25.188 y sus modificatorias.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5">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6">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47">
      <w:pPr>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FIRMA:</w:t>
      </w:r>
    </w:p>
    <w:p w:rsidR="00000000" w:rsidDel="00000000" w:rsidP="00000000" w:rsidRDefault="00000000" w:rsidRPr="00000000" w14:paraId="00000048">
      <w:pPr>
        <w:jc w:val="cente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9">
      <w:pPr>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ACLARACIÓN:</w:t>
      </w:r>
    </w:p>
    <w:p w:rsidR="00000000" w:rsidDel="00000000" w:rsidP="00000000" w:rsidRDefault="00000000" w:rsidRPr="00000000" w14:paraId="0000004A">
      <w:pP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B">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(1)</w:t>
        <w:tab/>
        <w:t xml:space="preserve">Nombre y apellido del presentante.</w:t>
      </w:r>
    </w:p>
    <w:p w:rsidR="00000000" w:rsidDel="00000000" w:rsidP="00000000" w:rsidRDefault="00000000" w:rsidRPr="00000000" w14:paraId="0000004C">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(2)</w:t>
        <w:tab/>
        <w:t xml:space="preserve">Tipo de documento, DNI, LC o LE, CI o Pas. (3)Titular, apoderado,gerente,etc.</w:t>
      </w:r>
    </w:p>
    <w:p w:rsidR="00000000" w:rsidDel="00000000" w:rsidP="00000000" w:rsidRDefault="00000000" w:rsidRPr="00000000" w14:paraId="0000004D">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(4)</w:t>
        <w:tab/>
        <w:t xml:space="preserve">Nombre de la empresa.</w:t>
      </w:r>
    </w:p>
    <w:p w:rsidR="00000000" w:rsidDel="00000000" w:rsidP="00000000" w:rsidRDefault="00000000" w:rsidRPr="00000000" w14:paraId="0000004E">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(5)</w:t>
        <w:tab/>
        <w:t xml:space="preserve">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000000" w:rsidDel="00000000" w:rsidP="00000000" w:rsidRDefault="00000000" w:rsidRPr="00000000" w14:paraId="0000004F">
      <w:pPr>
        <w:rPr>
          <w:rFonts w:ascii="Verdana" w:cs="Verdana" w:eastAsia="Verdana" w:hAnsi="Verdana"/>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50">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ANEXO V</w:t>
      </w:r>
    </w:p>
    <w:p w:rsidR="00000000" w:rsidDel="00000000" w:rsidP="00000000" w:rsidRDefault="00000000" w:rsidRPr="00000000" w14:paraId="00000051">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DECLARACIÓN JURADA DE INTERESES - DECRETO 202/2017</w:t>
      </w:r>
    </w:p>
    <w:p w:rsidR="00000000" w:rsidDel="00000000" w:rsidP="00000000" w:rsidRDefault="00000000" w:rsidRPr="00000000" w14:paraId="00000052">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3">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4">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Tipo de declarante: Persona humana</w:t>
      </w:r>
    </w:p>
    <w:tbl>
      <w:tblPr>
        <w:tblStyle w:val="Table2"/>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9"/>
        <w:gridCol w:w="6516"/>
        <w:tblGridChange w:id="0">
          <w:tblGrid>
            <w:gridCol w:w="1989"/>
            <w:gridCol w:w="6516"/>
          </w:tblGrid>
        </w:tblGridChange>
      </w:tblGrid>
      <w:tr>
        <w:tc>
          <w:tcPr>
            <w:vAlign w:val="center"/>
          </w:tcPr>
          <w:p w:rsidR="00000000" w:rsidDel="00000000" w:rsidP="00000000" w:rsidRDefault="00000000" w:rsidRPr="00000000" w14:paraId="00000055">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Nombres</w:t>
            </w:r>
          </w:p>
        </w:tc>
        <w:tc>
          <w:tcPr>
            <w:vAlign w:val="center"/>
          </w:tcPr>
          <w:p w:rsidR="00000000" w:rsidDel="00000000" w:rsidP="00000000" w:rsidRDefault="00000000" w:rsidRPr="00000000" w14:paraId="00000056">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57">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Apellidos</w:t>
            </w:r>
          </w:p>
        </w:tc>
        <w:tc>
          <w:tcPr>
            <w:vAlign w:val="center"/>
          </w:tcPr>
          <w:p w:rsidR="00000000" w:rsidDel="00000000" w:rsidP="00000000" w:rsidRDefault="00000000" w:rsidRPr="00000000" w14:paraId="00000058">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59">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CUIT</w:t>
            </w:r>
          </w:p>
        </w:tc>
        <w:tc>
          <w:tcPr>
            <w:vAlign w:val="center"/>
          </w:tcPr>
          <w:p w:rsidR="00000000" w:rsidDel="00000000" w:rsidP="00000000" w:rsidRDefault="00000000" w:rsidRPr="00000000" w14:paraId="0000005A">
            <w:pPr>
              <w:spacing w:line="360" w:lineRule="auto"/>
              <w:jc w:val="center"/>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5B">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C">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Vínculos a declarar</w:t>
      </w:r>
    </w:p>
    <w:p w:rsidR="00000000" w:rsidDel="00000000" w:rsidP="00000000" w:rsidRDefault="00000000" w:rsidRPr="00000000" w14:paraId="0000005D">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 persona física declarante tiene vinculación con los funcionarios enunciados en los artículos 1 y 2 del Decreto n°202/17?</w:t>
      </w:r>
    </w:p>
    <w:p w:rsidR="00000000" w:rsidDel="00000000" w:rsidP="00000000" w:rsidRDefault="00000000" w:rsidRPr="00000000" w14:paraId="0000005E">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w:t>
      </w:r>
    </w:p>
    <w:tbl>
      <w:tblPr>
        <w:tblStyle w:val="Table3"/>
        <w:tblW w:w="8505.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6"/>
        <w:gridCol w:w="845"/>
        <w:gridCol w:w="3408"/>
        <w:gridCol w:w="846"/>
        <w:tblGridChange w:id="0">
          <w:tblGrid>
            <w:gridCol w:w="3406"/>
            <w:gridCol w:w="845"/>
            <w:gridCol w:w="3408"/>
            <w:gridCol w:w="846"/>
          </w:tblGrid>
        </w:tblGridChange>
      </w:tblGrid>
      <w:tr>
        <w:tc>
          <w:tcPr>
            <w:vAlign w:val="center"/>
          </w:tcPr>
          <w:p w:rsidR="00000000" w:rsidDel="00000000" w:rsidP="00000000" w:rsidRDefault="00000000" w:rsidRPr="00000000" w14:paraId="0000005F">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w:t>
            </w:r>
          </w:p>
        </w:tc>
        <w:tc>
          <w:tcPr>
            <w:vAlign w:val="center"/>
          </w:tcPr>
          <w:p w:rsidR="00000000" w:rsidDel="00000000" w:rsidP="00000000" w:rsidRDefault="00000000" w:rsidRPr="00000000" w14:paraId="00000060">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61">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w:t>
            </w:r>
          </w:p>
        </w:tc>
        <w:tc>
          <w:tcPr>
            <w:vAlign w:val="center"/>
          </w:tcPr>
          <w:p w:rsidR="00000000" w:rsidDel="00000000" w:rsidP="00000000" w:rsidRDefault="00000000" w:rsidRPr="00000000" w14:paraId="00000062">
            <w:pPr>
              <w:spacing w:line="360" w:lineRule="auto"/>
              <w:rPr>
                <w:rFonts w:ascii="Verdana" w:cs="Verdana" w:eastAsia="Verdana" w:hAnsi="Verdana"/>
                <w:sz w:val="20"/>
                <w:szCs w:val="20"/>
              </w:rPr>
            </w:pPr>
            <w:r w:rsidDel="00000000" w:rsidR="00000000" w:rsidRPr="00000000">
              <w:rPr>
                <w:rtl w:val="0"/>
              </w:rPr>
            </w:r>
          </w:p>
        </w:tc>
      </w:tr>
      <w:tr>
        <w:tc>
          <w:tcPr>
            <w:gridSpan w:val="2"/>
            <w:vAlign w:val="center"/>
          </w:tcPr>
          <w:p w:rsidR="00000000" w:rsidDel="00000000" w:rsidP="00000000" w:rsidRDefault="00000000" w:rsidRPr="00000000" w14:paraId="0000006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En caso de existir vinculaciones con más de un funcionario se deberá repetir la información que a continuación se solicita por cada una de las vinculaciones a declarar.</w:t>
            </w:r>
          </w:p>
        </w:tc>
        <w:tc>
          <w:tcPr>
            <w:gridSpan w:val="2"/>
            <w:vAlign w:val="center"/>
          </w:tcPr>
          <w:p w:rsidR="00000000" w:rsidDel="00000000" w:rsidP="00000000" w:rsidRDefault="00000000" w:rsidRPr="00000000" w14:paraId="00000065">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67">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8">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Vínculo</w:t>
      </w:r>
    </w:p>
    <w:p w:rsidR="00000000" w:rsidDel="00000000" w:rsidP="00000000" w:rsidRDefault="00000000" w:rsidRPr="00000000" w14:paraId="00000069">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 cuál de los siguientes funcionarios?</w:t>
      </w:r>
    </w:p>
    <w:p w:rsidR="00000000" w:rsidDel="00000000" w:rsidP="00000000" w:rsidRDefault="00000000" w:rsidRPr="00000000" w14:paraId="0000006A">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w:t>
      </w:r>
    </w:p>
    <w:tbl>
      <w:tblPr>
        <w:tblStyle w:val="Table4"/>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50"/>
        <w:gridCol w:w="1555"/>
        <w:tblGridChange w:id="0">
          <w:tblGrid>
            <w:gridCol w:w="6950"/>
            <w:gridCol w:w="1555"/>
          </w:tblGrid>
        </w:tblGridChange>
      </w:tblGrid>
      <w:tr>
        <w:tc>
          <w:tcPr>
            <w:vAlign w:val="center"/>
          </w:tcPr>
          <w:p w:rsidR="00000000" w:rsidDel="00000000" w:rsidP="00000000" w:rsidRDefault="00000000" w:rsidRPr="00000000" w14:paraId="0000006B">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Presidente</w:t>
            </w:r>
          </w:p>
        </w:tc>
        <w:tc>
          <w:tcPr>
            <w:vAlign w:val="center"/>
          </w:tcPr>
          <w:p w:rsidR="00000000" w:rsidDel="00000000" w:rsidP="00000000" w:rsidRDefault="00000000" w:rsidRPr="00000000" w14:paraId="0000006C">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6D">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Vicepresidente</w:t>
            </w:r>
          </w:p>
        </w:tc>
        <w:tc>
          <w:tcPr>
            <w:vAlign w:val="center"/>
          </w:tcPr>
          <w:p w:rsidR="00000000" w:rsidDel="00000000" w:rsidP="00000000" w:rsidRDefault="00000000" w:rsidRPr="00000000" w14:paraId="0000006E">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6F">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Jefe de Gabinete de Ministros</w:t>
            </w:r>
          </w:p>
        </w:tc>
        <w:tc>
          <w:tcPr>
            <w:vAlign w:val="center"/>
          </w:tcPr>
          <w:p w:rsidR="00000000" w:rsidDel="00000000" w:rsidP="00000000" w:rsidRDefault="00000000" w:rsidRPr="00000000" w14:paraId="00000070">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Ministro</w:t>
            </w:r>
          </w:p>
        </w:tc>
        <w:tc>
          <w:tcPr>
            <w:vAlign w:val="center"/>
          </w:tcPr>
          <w:p w:rsidR="00000000" w:rsidDel="00000000" w:rsidP="00000000" w:rsidRDefault="00000000" w:rsidRPr="00000000" w14:paraId="00000072">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Autoridad con rango de ministro en el Poder Ejecutivo Nacional</w:t>
              <w:tab/>
            </w:r>
          </w:p>
        </w:tc>
        <w:tc>
          <w:tcPr>
            <w:vAlign w:val="center"/>
          </w:tcPr>
          <w:p w:rsidR="00000000" w:rsidDel="00000000" w:rsidP="00000000" w:rsidRDefault="00000000" w:rsidRPr="00000000" w14:paraId="00000074">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5">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Autoridad con rango inferior a Ministro con capacidad para decidir</w:t>
            </w:r>
          </w:p>
        </w:tc>
        <w:tc>
          <w:tcPr>
            <w:vAlign w:val="center"/>
          </w:tcPr>
          <w:p w:rsidR="00000000" w:rsidDel="00000000" w:rsidP="00000000" w:rsidRDefault="00000000" w:rsidRPr="00000000" w14:paraId="00000076">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77">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(En caso de haber marcado Ministro, Autoridad con rango de ministro en el Poder Ejecutivo Nacional o Autoridad con rango inferior a Ministro con capacidad para decidir complete los siguientes campos)</w:t>
      </w:r>
    </w:p>
    <w:p w:rsidR="00000000" w:rsidDel="00000000" w:rsidP="00000000" w:rsidRDefault="00000000" w:rsidRPr="00000000" w14:paraId="00000078">
      <w:pPr>
        <w:spacing w:line="360" w:lineRule="auto"/>
        <w:jc w:val="both"/>
        <w:rPr>
          <w:rFonts w:ascii="Verdana" w:cs="Verdana" w:eastAsia="Verdana" w:hAnsi="Verdana"/>
          <w:sz w:val="20"/>
          <w:szCs w:val="20"/>
        </w:rPr>
      </w:pPr>
      <w:r w:rsidDel="00000000" w:rsidR="00000000" w:rsidRPr="00000000">
        <w:rPr>
          <w:rtl w:val="0"/>
        </w:rPr>
      </w:r>
    </w:p>
    <w:tbl>
      <w:tblPr>
        <w:tblStyle w:val="Table5"/>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9"/>
        <w:gridCol w:w="6516"/>
        <w:tblGridChange w:id="0">
          <w:tblGrid>
            <w:gridCol w:w="1989"/>
            <w:gridCol w:w="6516"/>
          </w:tblGrid>
        </w:tblGridChange>
      </w:tblGrid>
      <w:tr>
        <w:tc>
          <w:tcPr>
            <w:vAlign w:val="center"/>
          </w:tcPr>
          <w:p w:rsidR="00000000" w:rsidDel="00000000" w:rsidP="00000000" w:rsidRDefault="00000000" w:rsidRPr="00000000" w14:paraId="00000079">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Nombres</w:t>
            </w:r>
          </w:p>
        </w:tc>
        <w:tc>
          <w:tcPr>
            <w:vAlign w:val="center"/>
          </w:tcPr>
          <w:p w:rsidR="00000000" w:rsidDel="00000000" w:rsidP="00000000" w:rsidRDefault="00000000" w:rsidRPr="00000000" w14:paraId="0000007A">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B">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Apellidos</w:t>
            </w:r>
          </w:p>
        </w:tc>
        <w:tc>
          <w:tcPr>
            <w:vAlign w:val="center"/>
          </w:tcPr>
          <w:p w:rsidR="00000000" w:rsidDel="00000000" w:rsidP="00000000" w:rsidRDefault="00000000" w:rsidRPr="00000000" w14:paraId="0000007C">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D">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CUIT</w:t>
            </w:r>
          </w:p>
        </w:tc>
        <w:tc>
          <w:tcPr>
            <w:vAlign w:val="center"/>
          </w:tcPr>
          <w:p w:rsidR="00000000" w:rsidDel="00000000" w:rsidP="00000000" w:rsidRDefault="00000000" w:rsidRPr="00000000" w14:paraId="0000007E">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7F">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Cargo</w:t>
            </w:r>
          </w:p>
        </w:tc>
        <w:tc>
          <w:tcPr>
            <w:vAlign w:val="center"/>
          </w:tcPr>
          <w:p w:rsidR="00000000" w:rsidDel="00000000" w:rsidP="00000000" w:rsidRDefault="00000000" w:rsidRPr="00000000" w14:paraId="00000080">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81">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Jurisdicción</w:t>
            </w:r>
          </w:p>
        </w:tc>
        <w:tc>
          <w:tcPr>
            <w:vAlign w:val="center"/>
          </w:tcPr>
          <w:p w:rsidR="00000000" w:rsidDel="00000000" w:rsidP="00000000" w:rsidRDefault="00000000" w:rsidRPr="00000000" w14:paraId="00000082">
            <w:pPr>
              <w:spacing w:line="360" w:lineRule="auto"/>
              <w:jc w:val="center"/>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83">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4">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Tipo de vínculo</w:t>
      </w:r>
    </w:p>
    <w:p w:rsidR="00000000" w:rsidDel="00000000" w:rsidP="00000000" w:rsidRDefault="00000000" w:rsidRPr="00000000" w14:paraId="00000085">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 y brinde la información adicional requerida para el tipo de vínculo elegido)</w:t>
      </w:r>
    </w:p>
    <w:tbl>
      <w:tblPr>
        <w:tblStyle w:val="Table6"/>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57"/>
        <w:gridCol w:w="564"/>
        <w:gridCol w:w="3984"/>
        <w:tblGridChange w:id="0">
          <w:tblGrid>
            <w:gridCol w:w="3957"/>
            <w:gridCol w:w="564"/>
            <w:gridCol w:w="3984"/>
          </w:tblGrid>
        </w:tblGridChange>
      </w:tblGrid>
      <w:tr>
        <w:tc>
          <w:tcPr>
            <w:vAlign w:val="center"/>
          </w:tcPr>
          <w:p w:rsidR="00000000" w:rsidDel="00000000" w:rsidP="00000000" w:rsidRDefault="00000000" w:rsidRPr="00000000" w14:paraId="00000086">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Sociedad o comunidad</w:t>
            </w:r>
          </w:p>
        </w:tc>
        <w:tc>
          <w:tcPr>
            <w:vAlign w:val="center"/>
          </w:tcPr>
          <w:p w:rsidR="00000000" w:rsidDel="00000000" w:rsidP="00000000" w:rsidRDefault="00000000" w:rsidRPr="00000000" w14:paraId="00000087">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88">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Razón Social y CUIT.</w:t>
            </w:r>
          </w:p>
        </w:tc>
      </w:tr>
      <w:tr>
        <w:tc>
          <w:tcPr>
            <w:vAlign w:val="center"/>
          </w:tcPr>
          <w:p w:rsidR="00000000" w:rsidDel="00000000" w:rsidP="00000000" w:rsidRDefault="00000000" w:rsidRPr="00000000" w14:paraId="00000089">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Parentesco por consanguinidad dentro del cuarto grado y segundo de afinidad</w:t>
            </w:r>
          </w:p>
        </w:tc>
        <w:tc>
          <w:tcPr>
            <w:vAlign w:val="center"/>
          </w:tcPr>
          <w:p w:rsidR="00000000" w:rsidDel="00000000" w:rsidP="00000000" w:rsidRDefault="00000000" w:rsidRPr="00000000" w14:paraId="0000008A">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8B">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qué parentesco existe concretamente.</w:t>
            </w:r>
          </w:p>
        </w:tc>
      </w:tr>
      <w:tr>
        <w:tc>
          <w:tcPr>
            <w:vAlign w:val="center"/>
          </w:tcPr>
          <w:p w:rsidR="00000000" w:rsidDel="00000000" w:rsidP="00000000" w:rsidRDefault="00000000" w:rsidRPr="00000000" w14:paraId="0000008C">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Pleito pendiente</w:t>
            </w:r>
          </w:p>
        </w:tc>
        <w:tc>
          <w:tcPr>
            <w:vAlign w:val="center"/>
          </w:tcPr>
          <w:p w:rsidR="00000000" w:rsidDel="00000000" w:rsidP="00000000" w:rsidRDefault="00000000" w:rsidRPr="00000000" w14:paraId="0000008D">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8E">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Proporcione carátula, nº de expediente,fuero,jurisdicción,juzgado y secretaría intervinientes.</w:t>
            </w:r>
          </w:p>
        </w:tc>
      </w:tr>
      <w:tr>
        <w:tc>
          <w:tcPr>
            <w:vAlign w:val="center"/>
          </w:tcPr>
          <w:p w:rsidR="00000000" w:rsidDel="00000000" w:rsidP="00000000" w:rsidRDefault="00000000" w:rsidRPr="00000000" w14:paraId="0000008F">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 deudor</w:t>
            </w:r>
          </w:p>
        </w:tc>
        <w:tc>
          <w:tcPr>
            <w:vAlign w:val="center"/>
          </w:tcPr>
          <w:p w:rsidR="00000000" w:rsidDel="00000000" w:rsidP="00000000" w:rsidRDefault="00000000" w:rsidRPr="00000000" w14:paraId="00000090">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9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motivo de deuda y monto.</w:t>
            </w:r>
          </w:p>
        </w:tc>
      </w:tr>
      <w:tr>
        <w:tc>
          <w:tcPr>
            <w:vAlign w:val="center"/>
          </w:tcPr>
          <w:p w:rsidR="00000000" w:rsidDel="00000000" w:rsidP="00000000" w:rsidRDefault="00000000" w:rsidRPr="00000000" w14:paraId="00000092">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 acreedor</w:t>
            </w:r>
          </w:p>
        </w:tc>
        <w:tc>
          <w:tcPr>
            <w:vAlign w:val="center"/>
          </w:tcPr>
          <w:p w:rsidR="00000000" w:rsidDel="00000000" w:rsidP="00000000" w:rsidRDefault="00000000" w:rsidRPr="00000000" w14:paraId="00000093">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94">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motivo de acreencia y monto.</w:t>
            </w:r>
          </w:p>
        </w:tc>
      </w:tr>
      <w:tr>
        <w:tc>
          <w:tcPr>
            <w:vAlign w:val="center"/>
          </w:tcPr>
          <w:p w:rsidR="00000000" w:rsidDel="00000000" w:rsidP="00000000" w:rsidRDefault="00000000" w:rsidRPr="00000000" w14:paraId="00000095">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Haber recibido beneficios de importancia de parte del funcionario</w:t>
            </w:r>
          </w:p>
        </w:tc>
        <w:tc>
          <w:tcPr>
            <w:vAlign w:val="center"/>
          </w:tcPr>
          <w:p w:rsidR="00000000" w:rsidDel="00000000" w:rsidP="00000000" w:rsidRDefault="00000000" w:rsidRPr="00000000" w14:paraId="00000096">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97">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tipo de beneficio y monto estimado.</w:t>
            </w:r>
          </w:p>
        </w:tc>
      </w:tr>
      <w:tr>
        <w:tc>
          <w:tcPr>
            <w:vAlign w:val="center"/>
          </w:tcPr>
          <w:p w:rsidR="00000000" w:rsidDel="00000000" w:rsidP="00000000" w:rsidRDefault="00000000" w:rsidRPr="00000000" w14:paraId="00000098">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Amistad pública que se manifieste por gran familiaridad y frecuencia en el trato</w:t>
            </w:r>
          </w:p>
        </w:tc>
        <w:tc>
          <w:tcPr>
            <w:vAlign w:val="center"/>
          </w:tcPr>
          <w:p w:rsidR="00000000" w:rsidDel="00000000" w:rsidP="00000000" w:rsidRDefault="00000000" w:rsidRPr="00000000" w14:paraId="00000099">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9A">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se exige información adicional</w:t>
            </w:r>
          </w:p>
        </w:tc>
      </w:tr>
    </w:tbl>
    <w:p w:rsidR="00000000" w:rsidDel="00000000" w:rsidP="00000000" w:rsidRDefault="00000000" w:rsidRPr="00000000" w14:paraId="0000009B">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C">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Información adicional</w:t>
      </w:r>
    </w:p>
    <w:tbl>
      <w:tblPr>
        <w:tblStyle w:val="Table7"/>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tblGridChange w:id="0">
          <w:tblGrid>
            <w:gridCol w:w="8505"/>
          </w:tblGrid>
        </w:tblGridChange>
      </w:tblGrid>
      <w:tr>
        <w:tc>
          <w:tcPr>
            <w:vAlign w:val="center"/>
          </w:tcPr>
          <w:p w:rsidR="00000000" w:rsidDel="00000000" w:rsidP="00000000" w:rsidRDefault="00000000" w:rsidRPr="00000000" w14:paraId="0000009D">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9E">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9F">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 no declaración de vinculaciones implica la declaración expresa de la inexistencia de los mismos, en los términos del Decreto n° 202/17.</w:t>
      </w:r>
    </w:p>
    <w:p w:rsidR="00000000" w:rsidDel="00000000" w:rsidP="00000000" w:rsidRDefault="00000000" w:rsidRPr="00000000" w14:paraId="000000A0">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1">
      <w:pPr>
        <w:widowControl w:val="0"/>
        <w:spacing w:before="1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2">
      <w:pPr>
        <w:spacing w:line="360" w:lineRule="auto"/>
        <w:ind w:firstLine="708"/>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Firma</w:t>
        <w:tab/>
        <w:tab/>
        <w:tab/>
        <w:tab/>
        <w:t xml:space="preserve">Aclaración</w:t>
        <w:tab/>
        <w:tab/>
        <w:tab/>
        <w:tab/>
        <w:t xml:space="preserve">Fecha</w:t>
      </w:r>
    </w:p>
    <w:p w:rsidR="00000000" w:rsidDel="00000000" w:rsidP="00000000" w:rsidRDefault="00000000" w:rsidRPr="00000000" w14:paraId="000000A3">
      <w:pPr>
        <w:rPr>
          <w:rFonts w:ascii="Verdana" w:cs="Verdana" w:eastAsia="Verdana" w:hAnsi="Verdan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4">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ANEXO VI</w:t>
      </w:r>
    </w:p>
    <w:p w:rsidR="00000000" w:rsidDel="00000000" w:rsidP="00000000" w:rsidRDefault="00000000" w:rsidRPr="00000000" w14:paraId="000000A5">
      <w:pPr>
        <w:spacing w:line="360" w:lineRule="auto"/>
        <w:jc w:val="center"/>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A6">
      <w:pPr>
        <w:spacing w:line="360" w:lineRule="auto"/>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DECLARACIÓN JURADA DE INTERESES - DECRETO 202/2017</w:t>
      </w:r>
    </w:p>
    <w:p w:rsidR="00000000" w:rsidDel="00000000" w:rsidP="00000000" w:rsidRDefault="00000000" w:rsidRPr="00000000" w14:paraId="000000A7">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8">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9">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Tipo de declarante: Persona jurídica</w:t>
      </w:r>
    </w:p>
    <w:tbl>
      <w:tblPr>
        <w:tblStyle w:val="Table8"/>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9"/>
        <w:gridCol w:w="6516"/>
        <w:tblGridChange w:id="0">
          <w:tblGrid>
            <w:gridCol w:w="1989"/>
            <w:gridCol w:w="6516"/>
          </w:tblGrid>
        </w:tblGridChange>
      </w:tblGrid>
      <w:tr>
        <w:tc>
          <w:tcPr>
            <w:vAlign w:val="center"/>
          </w:tcPr>
          <w:p w:rsidR="00000000" w:rsidDel="00000000" w:rsidP="00000000" w:rsidRDefault="00000000" w:rsidRPr="00000000" w14:paraId="000000AA">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Razón Social</w:t>
            </w:r>
          </w:p>
        </w:tc>
        <w:tc>
          <w:tcPr>
            <w:vAlign w:val="center"/>
          </w:tcPr>
          <w:p w:rsidR="00000000" w:rsidDel="00000000" w:rsidP="00000000" w:rsidRDefault="00000000" w:rsidRPr="00000000" w14:paraId="000000AB">
            <w:pPr>
              <w:spacing w:line="360" w:lineRule="auto"/>
              <w:jc w:val="center"/>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AC">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CUIT/NIT</w:t>
            </w:r>
          </w:p>
        </w:tc>
        <w:tc>
          <w:tcPr>
            <w:vAlign w:val="center"/>
          </w:tcPr>
          <w:p w:rsidR="00000000" w:rsidDel="00000000" w:rsidP="00000000" w:rsidRDefault="00000000" w:rsidRPr="00000000" w14:paraId="000000AD">
            <w:pPr>
              <w:spacing w:line="360" w:lineRule="auto"/>
              <w:jc w:val="center"/>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AE">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F">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Vínculos a declarar</w:t>
      </w:r>
    </w:p>
    <w:p w:rsidR="00000000" w:rsidDel="00000000" w:rsidP="00000000" w:rsidRDefault="00000000" w:rsidRPr="00000000" w14:paraId="000000B0">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¿Existen vinculaciones con los funcionarios enunciados en los artículos 1 y 2 del Decreto n° 202/17?</w:t>
      </w:r>
    </w:p>
    <w:p w:rsidR="00000000" w:rsidDel="00000000" w:rsidP="00000000" w:rsidRDefault="00000000" w:rsidRPr="00000000" w14:paraId="000000B1">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w:t>
      </w:r>
    </w:p>
    <w:tbl>
      <w:tblPr>
        <w:tblStyle w:val="Table9"/>
        <w:tblW w:w="8505.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6"/>
        <w:gridCol w:w="845"/>
        <w:gridCol w:w="3408"/>
        <w:gridCol w:w="846"/>
        <w:tblGridChange w:id="0">
          <w:tblGrid>
            <w:gridCol w:w="3406"/>
            <w:gridCol w:w="845"/>
            <w:gridCol w:w="3408"/>
            <w:gridCol w:w="846"/>
          </w:tblGrid>
        </w:tblGridChange>
      </w:tblGrid>
      <w:tr>
        <w:tc>
          <w:tcPr>
            <w:vAlign w:val="center"/>
          </w:tcPr>
          <w:p w:rsidR="00000000" w:rsidDel="00000000" w:rsidP="00000000" w:rsidRDefault="00000000" w:rsidRPr="00000000" w14:paraId="000000B2">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w:t>
            </w:r>
          </w:p>
        </w:tc>
        <w:tc>
          <w:tcPr>
            <w:vAlign w:val="center"/>
          </w:tcPr>
          <w:p w:rsidR="00000000" w:rsidDel="00000000" w:rsidP="00000000" w:rsidRDefault="00000000" w:rsidRPr="00000000" w14:paraId="000000B3">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B4">
            <w:pPr>
              <w:spacing w:line="36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w:t>
            </w:r>
          </w:p>
        </w:tc>
        <w:tc>
          <w:tcPr>
            <w:vAlign w:val="center"/>
          </w:tcPr>
          <w:p w:rsidR="00000000" w:rsidDel="00000000" w:rsidP="00000000" w:rsidRDefault="00000000" w:rsidRPr="00000000" w14:paraId="000000B5">
            <w:pPr>
              <w:spacing w:line="360" w:lineRule="auto"/>
              <w:rPr>
                <w:rFonts w:ascii="Verdana" w:cs="Verdana" w:eastAsia="Verdana" w:hAnsi="Verdana"/>
                <w:sz w:val="20"/>
                <w:szCs w:val="20"/>
              </w:rPr>
            </w:pPr>
            <w:r w:rsidDel="00000000" w:rsidR="00000000" w:rsidRPr="00000000">
              <w:rPr>
                <w:rtl w:val="0"/>
              </w:rPr>
            </w:r>
          </w:p>
        </w:tc>
      </w:tr>
      <w:tr>
        <w:tc>
          <w:tcPr>
            <w:gridSpan w:val="2"/>
            <w:vAlign w:val="center"/>
          </w:tcPr>
          <w:p w:rsidR="00000000" w:rsidDel="00000000" w:rsidP="00000000" w:rsidRDefault="00000000" w:rsidRPr="00000000" w14:paraId="000000B6">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En caso de existir vinculaciones con más de un funcionario, o por más de un socio o accionista, se deberá repetir la información que a continuación se solicita por cada una de las vinculaciones a declarar.</w:t>
            </w:r>
          </w:p>
        </w:tc>
        <w:tc>
          <w:tcPr>
            <w:gridSpan w:val="2"/>
            <w:vAlign w:val="center"/>
          </w:tcPr>
          <w:p w:rsidR="00000000" w:rsidDel="00000000" w:rsidP="00000000" w:rsidRDefault="00000000" w:rsidRPr="00000000" w14:paraId="000000B8">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BA">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B">
      <w:pPr>
        <w:spacing w:line="360" w:lineRule="auto"/>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Vínculo</w:t>
      </w:r>
    </w:p>
    <w:p w:rsidR="00000000" w:rsidDel="00000000" w:rsidP="00000000" w:rsidRDefault="00000000" w:rsidRPr="00000000" w14:paraId="000000BC">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Persona con el vínculo</w:t>
      </w:r>
    </w:p>
    <w:p w:rsidR="00000000" w:rsidDel="00000000" w:rsidP="00000000" w:rsidRDefault="00000000" w:rsidRPr="00000000" w14:paraId="000000BD">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 y brinde la información adicional requerida para el tipo de vínculo elegido)</w:t>
      </w:r>
    </w:p>
    <w:tbl>
      <w:tblPr>
        <w:tblStyle w:val="Table10"/>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3"/>
        <w:gridCol w:w="567"/>
        <w:gridCol w:w="3965"/>
        <w:tblGridChange w:id="0">
          <w:tblGrid>
            <w:gridCol w:w="3973"/>
            <w:gridCol w:w="567"/>
            <w:gridCol w:w="3965"/>
          </w:tblGrid>
        </w:tblGridChange>
      </w:tblGrid>
      <w:tr>
        <w:tc>
          <w:tcPr>
            <w:vAlign w:val="center"/>
          </w:tcPr>
          <w:p w:rsidR="00000000" w:rsidDel="00000000" w:rsidP="00000000" w:rsidRDefault="00000000" w:rsidRPr="00000000" w14:paraId="000000BE">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Persona jurídica (si el vínculo a declarar es directo de la persona jurídica declarante)</w:t>
            </w:r>
          </w:p>
        </w:tc>
        <w:tc>
          <w:tcPr>
            <w:vAlign w:val="center"/>
          </w:tcPr>
          <w:p w:rsidR="00000000" w:rsidDel="00000000" w:rsidP="00000000" w:rsidRDefault="00000000" w:rsidRPr="00000000" w14:paraId="000000BF">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0">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 se exige información adicional</w:t>
            </w:r>
          </w:p>
        </w:tc>
      </w:tr>
      <w:tr>
        <w:tc>
          <w:tcPr>
            <w:vAlign w:val="center"/>
          </w:tcPr>
          <w:p w:rsidR="00000000" w:rsidDel="00000000" w:rsidP="00000000" w:rsidRDefault="00000000" w:rsidRPr="00000000" w14:paraId="000000C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Representante legal</w:t>
            </w:r>
          </w:p>
        </w:tc>
        <w:tc>
          <w:tcPr>
            <w:vAlign w:val="center"/>
          </w:tcPr>
          <w:p w:rsidR="00000000" w:rsidDel="00000000" w:rsidP="00000000" w:rsidRDefault="00000000" w:rsidRPr="00000000" w14:paraId="000000C2">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nombres apellidos y CUIT</w:t>
            </w:r>
          </w:p>
        </w:tc>
      </w:tr>
      <w:tr>
        <w:tc>
          <w:tcPr>
            <w:vAlign w:val="center"/>
          </w:tcPr>
          <w:p w:rsidR="00000000" w:rsidDel="00000000" w:rsidP="00000000" w:rsidRDefault="00000000" w:rsidRPr="00000000" w14:paraId="000000C4">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Sociedad controlante</w:t>
            </w:r>
          </w:p>
        </w:tc>
        <w:tc>
          <w:tcPr>
            <w:vAlign w:val="center"/>
          </w:tcPr>
          <w:p w:rsidR="00000000" w:rsidDel="00000000" w:rsidP="00000000" w:rsidRDefault="00000000" w:rsidRPr="00000000" w14:paraId="000000C5">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6">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Razón Social y CUIT.</w:t>
            </w:r>
          </w:p>
        </w:tc>
      </w:tr>
      <w:tr>
        <w:tc>
          <w:tcPr>
            <w:vAlign w:val="center"/>
          </w:tcPr>
          <w:p w:rsidR="00000000" w:rsidDel="00000000" w:rsidP="00000000" w:rsidRDefault="00000000" w:rsidRPr="00000000" w14:paraId="000000C7">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Sociedades controladas</w:t>
            </w:r>
          </w:p>
        </w:tc>
        <w:tc>
          <w:tcPr>
            <w:vAlign w:val="center"/>
          </w:tcPr>
          <w:p w:rsidR="00000000" w:rsidDel="00000000" w:rsidP="00000000" w:rsidRDefault="00000000" w:rsidRPr="00000000" w14:paraId="000000C8">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9">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Razón Social y CUIT.</w:t>
            </w:r>
          </w:p>
        </w:tc>
      </w:tr>
      <w:tr>
        <w:tc>
          <w:tcPr>
            <w:vAlign w:val="center"/>
          </w:tcPr>
          <w:p w:rsidR="00000000" w:rsidDel="00000000" w:rsidP="00000000" w:rsidRDefault="00000000" w:rsidRPr="00000000" w14:paraId="000000CA">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Sociedades con interés directo en los resultados económicos o financieros de la declarante</w:t>
            </w:r>
          </w:p>
        </w:tc>
        <w:tc>
          <w:tcPr>
            <w:vAlign w:val="center"/>
          </w:tcPr>
          <w:p w:rsidR="00000000" w:rsidDel="00000000" w:rsidP="00000000" w:rsidRDefault="00000000" w:rsidRPr="00000000" w14:paraId="000000CB">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C">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Razón Social y CUIT.</w:t>
            </w:r>
          </w:p>
        </w:tc>
      </w:tr>
      <w:tr>
        <w:tc>
          <w:tcPr>
            <w:vAlign w:val="center"/>
          </w:tcPr>
          <w:p w:rsidR="00000000" w:rsidDel="00000000" w:rsidP="00000000" w:rsidRDefault="00000000" w:rsidRPr="00000000" w14:paraId="000000CD">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Director</w:t>
            </w:r>
          </w:p>
        </w:tc>
        <w:tc>
          <w:tcPr>
            <w:vAlign w:val="center"/>
          </w:tcPr>
          <w:p w:rsidR="00000000" w:rsidDel="00000000" w:rsidP="00000000" w:rsidRDefault="00000000" w:rsidRPr="00000000" w14:paraId="000000CE">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CF">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nombres apellidos y CUIT</w:t>
            </w:r>
          </w:p>
        </w:tc>
      </w:tr>
      <w:tr>
        <w:tc>
          <w:tcPr>
            <w:vAlign w:val="center"/>
          </w:tcPr>
          <w:p w:rsidR="00000000" w:rsidDel="00000000" w:rsidP="00000000" w:rsidRDefault="00000000" w:rsidRPr="00000000" w14:paraId="000000D0">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Socio o accionista con participación en la formación de la voluntad social</w:t>
            </w:r>
          </w:p>
        </w:tc>
        <w:tc>
          <w:tcPr>
            <w:vAlign w:val="center"/>
          </w:tcPr>
          <w:p w:rsidR="00000000" w:rsidDel="00000000" w:rsidP="00000000" w:rsidRDefault="00000000" w:rsidRPr="00000000" w14:paraId="000000D1">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D2">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nombres apellidos y CUIT</w:t>
            </w:r>
          </w:p>
        </w:tc>
      </w:tr>
      <w:tr>
        <w:tc>
          <w:tcPr>
            <w:vAlign w:val="center"/>
          </w:tcPr>
          <w:p w:rsidR="00000000" w:rsidDel="00000000" w:rsidP="00000000" w:rsidRDefault="00000000" w:rsidRPr="00000000" w14:paraId="000000D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Accionista o socio con más del 5% del capital social de las sociedades sujetas a oferta pública</w:t>
            </w:r>
          </w:p>
        </w:tc>
        <w:tc>
          <w:tcPr>
            <w:vAlign w:val="center"/>
          </w:tcPr>
          <w:p w:rsidR="00000000" w:rsidDel="00000000" w:rsidP="00000000" w:rsidRDefault="00000000" w:rsidRPr="00000000" w14:paraId="000000D4">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D5">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nombres apellidos y CUIT</w:t>
            </w:r>
          </w:p>
        </w:tc>
      </w:tr>
    </w:tbl>
    <w:p w:rsidR="00000000" w:rsidDel="00000000" w:rsidP="00000000" w:rsidRDefault="00000000" w:rsidRPr="00000000" w14:paraId="000000D6">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7">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Información adicional</w:t>
      </w:r>
    </w:p>
    <w:tbl>
      <w:tblPr>
        <w:tblStyle w:val="Table11"/>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tblGridChange w:id="0">
          <w:tblGrid>
            <w:gridCol w:w="8505"/>
          </w:tblGrid>
        </w:tblGridChange>
      </w:tblGrid>
      <w:tr>
        <w:tc>
          <w:tcPr>
            <w:vAlign w:val="center"/>
          </w:tcPr>
          <w:p w:rsidR="00000000" w:rsidDel="00000000" w:rsidP="00000000" w:rsidRDefault="00000000" w:rsidRPr="00000000" w14:paraId="000000D8">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D9">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DA">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DB">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DC">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 cuál de los siguientes funcionarios?</w:t>
      </w:r>
    </w:p>
    <w:p w:rsidR="00000000" w:rsidDel="00000000" w:rsidP="00000000" w:rsidRDefault="00000000" w:rsidRPr="00000000" w14:paraId="000000DD">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w:t>
      </w:r>
    </w:p>
    <w:tbl>
      <w:tblPr>
        <w:tblStyle w:val="Table12"/>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50"/>
        <w:gridCol w:w="1555"/>
        <w:tblGridChange w:id="0">
          <w:tblGrid>
            <w:gridCol w:w="6950"/>
            <w:gridCol w:w="1555"/>
          </w:tblGrid>
        </w:tblGridChange>
      </w:tblGrid>
      <w:tr>
        <w:tc>
          <w:tcPr>
            <w:vAlign w:val="center"/>
          </w:tcPr>
          <w:p w:rsidR="00000000" w:rsidDel="00000000" w:rsidP="00000000" w:rsidRDefault="00000000" w:rsidRPr="00000000" w14:paraId="000000DE">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Presidente</w:t>
            </w:r>
          </w:p>
        </w:tc>
        <w:tc>
          <w:tcPr>
            <w:vAlign w:val="center"/>
          </w:tcPr>
          <w:p w:rsidR="00000000" w:rsidDel="00000000" w:rsidP="00000000" w:rsidRDefault="00000000" w:rsidRPr="00000000" w14:paraId="000000DF">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0">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Vicepresidente</w:t>
            </w:r>
          </w:p>
        </w:tc>
        <w:tc>
          <w:tcPr>
            <w:vAlign w:val="center"/>
          </w:tcPr>
          <w:p w:rsidR="00000000" w:rsidDel="00000000" w:rsidP="00000000" w:rsidRDefault="00000000" w:rsidRPr="00000000" w14:paraId="000000E1">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2">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Jefe de Gabinete de Ministros</w:t>
            </w:r>
          </w:p>
        </w:tc>
        <w:tc>
          <w:tcPr>
            <w:vAlign w:val="center"/>
          </w:tcPr>
          <w:p w:rsidR="00000000" w:rsidDel="00000000" w:rsidP="00000000" w:rsidRDefault="00000000" w:rsidRPr="00000000" w14:paraId="000000E3">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4">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Ministro</w:t>
            </w:r>
          </w:p>
        </w:tc>
        <w:tc>
          <w:tcPr>
            <w:vAlign w:val="center"/>
          </w:tcPr>
          <w:p w:rsidR="00000000" w:rsidDel="00000000" w:rsidP="00000000" w:rsidRDefault="00000000" w:rsidRPr="00000000" w14:paraId="000000E5">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6">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Autoridad con rango de ministro en el Poder Ejecutivo Nacional</w:t>
              <w:tab/>
            </w:r>
          </w:p>
        </w:tc>
        <w:tc>
          <w:tcPr>
            <w:vAlign w:val="center"/>
          </w:tcPr>
          <w:p w:rsidR="00000000" w:rsidDel="00000000" w:rsidP="00000000" w:rsidRDefault="00000000" w:rsidRPr="00000000" w14:paraId="000000E7">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8">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Autoridad con rango inferior a Ministro con capacidad para decidir</w:t>
            </w:r>
          </w:p>
        </w:tc>
        <w:tc>
          <w:tcPr>
            <w:vAlign w:val="center"/>
          </w:tcPr>
          <w:p w:rsidR="00000000" w:rsidDel="00000000" w:rsidP="00000000" w:rsidRDefault="00000000" w:rsidRPr="00000000" w14:paraId="000000E9">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EA">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(En caso de haber marcado Ministro, Autoridad con rango de ministro en el Poder Ejecutivo Nacional o Autoridad con rango inferior a Ministro con capacidad para decidir complete los siguientes campos)</w:t>
      </w:r>
    </w:p>
    <w:tbl>
      <w:tblPr>
        <w:tblStyle w:val="Table13"/>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7"/>
        <w:gridCol w:w="6658"/>
        <w:tblGridChange w:id="0">
          <w:tblGrid>
            <w:gridCol w:w="1847"/>
            <w:gridCol w:w="6658"/>
          </w:tblGrid>
        </w:tblGridChange>
      </w:tblGrid>
      <w:tr>
        <w:tc>
          <w:tcPr>
            <w:vAlign w:val="center"/>
          </w:tcPr>
          <w:p w:rsidR="00000000" w:rsidDel="00000000" w:rsidP="00000000" w:rsidRDefault="00000000" w:rsidRPr="00000000" w14:paraId="000000EB">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Nombres</w:t>
            </w:r>
          </w:p>
        </w:tc>
        <w:tc>
          <w:tcPr>
            <w:vAlign w:val="center"/>
          </w:tcPr>
          <w:p w:rsidR="00000000" w:rsidDel="00000000" w:rsidP="00000000" w:rsidRDefault="00000000" w:rsidRPr="00000000" w14:paraId="000000EC">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D">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Apellidos</w:t>
            </w:r>
          </w:p>
        </w:tc>
        <w:tc>
          <w:tcPr>
            <w:vAlign w:val="center"/>
          </w:tcPr>
          <w:p w:rsidR="00000000" w:rsidDel="00000000" w:rsidP="00000000" w:rsidRDefault="00000000" w:rsidRPr="00000000" w14:paraId="000000EE">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EF">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CUIT</w:t>
            </w:r>
          </w:p>
        </w:tc>
        <w:tc>
          <w:tcPr>
            <w:vAlign w:val="center"/>
          </w:tcPr>
          <w:p w:rsidR="00000000" w:rsidDel="00000000" w:rsidP="00000000" w:rsidRDefault="00000000" w:rsidRPr="00000000" w14:paraId="000000F0">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F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Cargo</w:t>
            </w:r>
          </w:p>
        </w:tc>
        <w:tc>
          <w:tcPr>
            <w:vAlign w:val="center"/>
          </w:tcPr>
          <w:p w:rsidR="00000000" w:rsidDel="00000000" w:rsidP="00000000" w:rsidRDefault="00000000" w:rsidRPr="00000000" w14:paraId="000000F2">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0F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Jurisdicción</w:t>
            </w:r>
          </w:p>
        </w:tc>
        <w:tc>
          <w:tcPr>
            <w:vAlign w:val="center"/>
          </w:tcPr>
          <w:p w:rsidR="00000000" w:rsidDel="00000000" w:rsidP="00000000" w:rsidRDefault="00000000" w:rsidRPr="00000000" w14:paraId="000000F4">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F5">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F6">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Tipo de vínculo</w:t>
      </w:r>
    </w:p>
    <w:p w:rsidR="00000000" w:rsidDel="00000000" w:rsidP="00000000" w:rsidRDefault="00000000" w:rsidRPr="00000000" w14:paraId="000000F7">
      <w:pPr>
        <w:spacing w:line="360" w:lineRule="auto"/>
        <w:jc w:val="both"/>
        <w:rPr>
          <w:rFonts w:ascii="Verdana" w:cs="Verdana" w:eastAsia="Verdana" w:hAnsi="Verdana"/>
          <w:i w:val="1"/>
          <w:sz w:val="20"/>
          <w:szCs w:val="20"/>
        </w:rPr>
      </w:pPr>
      <w:r w:rsidDel="00000000" w:rsidR="00000000" w:rsidRPr="00000000">
        <w:rPr>
          <w:rFonts w:ascii="Verdana" w:cs="Verdana" w:eastAsia="Verdana" w:hAnsi="Verdana"/>
          <w:i w:val="1"/>
          <w:sz w:val="20"/>
          <w:szCs w:val="20"/>
          <w:rtl w:val="0"/>
        </w:rPr>
        <w:t xml:space="preserve">(Marque con una X donde corresponda y brinde la información adicional requerida para el tipo de vínculo elegido)</w:t>
      </w:r>
    </w:p>
    <w:tbl>
      <w:tblPr>
        <w:tblStyle w:val="Table14"/>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283"/>
        <w:gridCol w:w="4957"/>
        <w:tblGridChange w:id="0">
          <w:tblGrid>
            <w:gridCol w:w="3265"/>
            <w:gridCol w:w="283"/>
            <w:gridCol w:w="4957"/>
          </w:tblGrid>
        </w:tblGridChange>
      </w:tblGrid>
      <w:tr>
        <w:tc>
          <w:tcPr>
            <w:vAlign w:val="center"/>
          </w:tcPr>
          <w:p w:rsidR="00000000" w:rsidDel="00000000" w:rsidP="00000000" w:rsidRDefault="00000000" w:rsidRPr="00000000" w14:paraId="000000F8">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Sociedad o comunidad</w:t>
            </w:r>
          </w:p>
        </w:tc>
        <w:tc>
          <w:tcPr>
            <w:vAlign w:val="center"/>
          </w:tcPr>
          <w:p w:rsidR="00000000" w:rsidDel="00000000" w:rsidP="00000000" w:rsidRDefault="00000000" w:rsidRPr="00000000" w14:paraId="000000F9">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FA">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Razón Social y CUIT.</w:t>
            </w:r>
          </w:p>
        </w:tc>
      </w:tr>
      <w:tr>
        <w:tc>
          <w:tcPr>
            <w:vAlign w:val="center"/>
          </w:tcPr>
          <w:p w:rsidR="00000000" w:rsidDel="00000000" w:rsidP="00000000" w:rsidRDefault="00000000" w:rsidRPr="00000000" w14:paraId="000000FB">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Parentesco por consanguinidad dentro del cuarto grado y segundo de afinidad</w:t>
            </w:r>
          </w:p>
        </w:tc>
        <w:tc>
          <w:tcPr>
            <w:vAlign w:val="center"/>
          </w:tcPr>
          <w:p w:rsidR="00000000" w:rsidDel="00000000" w:rsidP="00000000" w:rsidRDefault="00000000" w:rsidRPr="00000000" w14:paraId="000000FC">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0FD">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Detalle qué parentesco existe concretamente.</w:t>
            </w:r>
          </w:p>
        </w:tc>
      </w:tr>
      <w:tr>
        <w:tc>
          <w:tcPr>
            <w:vAlign w:val="center"/>
          </w:tcPr>
          <w:p w:rsidR="00000000" w:rsidDel="00000000" w:rsidP="00000000" w:rsidRDefault="00000000" w:rsidRPr="00000000" w14:paraId="000000FE">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Pleito pendiente</w:t>
            </w:r>
          </w:p>
        </w:tc>
        <w:tc>
          <w:tcPr>
            <w:vAlign w:val="center"/>
          </w:tcPr>
          <w:p w:rsidR="00000000" w:rsidDel="00000000" w:rsidP="00000000" w:rsidRDefault="00000000" w:rsidRPr="00000000" w14:paraId="000000FF">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100">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Proporcione</w:t>
              <w:tab/>
              <w:t xml:space="preserve">carátula,</w:t>
              <w:tab/>
              <w:t xml:space="preserve">nº</w:t>
              <w:tab/>
              <w:t xml:space="preserve">de expediente,</w:t>
              <w:tab/>
              <w:t xml:space="preserve">fuero, jurisdicción, juzgado y secretaría intervinientes.</w:t>
            </w:r>
          </w:p>
        </w:tc>
      </w:tr>
      <w:tr>
        <w:tc>
          <w:tcPr>
            <w:vAlign w:val="center"/>
          </w:tcPr>
          <w:p w:rsidR="00000000" w:rsidDel="00000000" w:rsidP="00000000" w:rsidRDefault="00000000" w:rsidRPr="00000000" w14:paraId="00000101">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 deudor</w:t>
            </w:r>
          </w:p>
        </w:tc>
        <w:tc>
          <w:tcPr>
            <w:vAlign w:val="center"/>
          </w:tcPr>
          <w:p w:rsidR="00000000" w:rsidDel="00000000" w:rsidP="00000000" w:rsidRDefault="00000000" w:rsidRPr="00000000" w14:paraId="00000102">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103">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motivo de deuda y monto.</w:t>
            </w:r>
          </w:p>
        </w:tc>
      </w:tr>
      <w:tr>
        <w:tc>
          <w:tcPr>
            <w:vAlign w:val="center"/>
          </w:tcPr>
          <w:p w:rsidR="00000000" w:rsidDel="00000000" w:rsidP="00000000" w:rsidRDefault="00000000" w:rsidRPr="00000000" w14:paraId="00000104">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Ser acreedor</w:t>
            </w:r>
          </w:p>
        </w:tc>
        <w:tc>
          <w:tcPr>
            <w:vAlign w:val="center"/>
          </w:tcPr>
          <w:p w:rsidR="00000000" w:rsidDel="00000000" w:rsidP="00000000" w:rsidRDefault="00000000" w:rsidRPr="00000000" w14:paraId="00000105">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106">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motivo de acreencia y monto.</w:t>
            </w:r>
          </w:p>
        </w:tc>
      </w:tr>
      <w:tr>
        <w:tc>
          <w:tcPr>
            <w:vAlign w:val="center"/>
          </w:tcPr>
          <w:p w:rsidR="00000000" w:rsidDel="00000000" w:rsidP="00000000" w:rsidRDefault="00000000" w:rsidRPr="00000000" w14:paraId="00000107">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Haber recibido beneficios de importancia de parte del funcionario</w:t>
            </w:r>
          </w:p>
        </w:tc>
        <w:tc>
          <w:tcPr>
            <w:vAlign w:val="center"/>
          </w:tcPr>
          <w:p w:rsidR="00000000" w:rsidDel="00000000" w:rsidP="00000000" w:rsidRDefault="00000000" w:rsidRPr="00000000" w14:paraId="00000108">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109">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Indicar tipo de beneficio y monto estimado.</w:t>
            </w:r>
          </w:p>
        </w:tc>
      </w:tr>
      <w:tr>
        <w:tc>
          <w:tcPr>
            <w:vAlign w:val="center"/>
          </w:tcPr>
          <w:p w:rsidR="00000000" w:rsidDel="00000000" w:rsidP="00000000" w:rsidRDefault="00000000" w:rsidRPr="00000000" w14:paraId="0000010A">
            <w:pPr>
              <w:spacing w:line="36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Amistad pública que se manifieste por gran familiaridad y frecuencia en el trato</w:t>
            </w:r>
          </w:p>
        </w:tc>
        <w:tc>
          <w:tcPr>
            <w:vAlign w:val="center"/>
          </w:tcPr>
          <w:p w:rsidR="00000000" w:rsidDel="00000000" w:rsidP="00000000" w:rsidRDefault="00000000" w:rsidRPr="00000000" w14:paraId="0000010B">
            <w:pPr>
              <w:spacing w:line="360" w:lineRule="auto"/>
              <w:rPr>
                <w:rFonts w:ascii="Verdana" w:cs="Verdana" w:eastAsia="Verdana" w:hAnsi="Verdana"/>
                <w:sz w:val="20"/>
                <w:szCs w:val="20"/>
              </w:rPr>
            </w:pPr>
            <w:r w:rsidDel="00000000" w:rsidR="00000000" w:rsidRPr="00000000">
              <w:rPr>
                <w:rtl w:val="0"/>
              </w:rPr>
            </w:r>
          </w:p>
        </w:tc>
        <w:tc>
          <w:tcPr>
            <w:vAlign w:val="center"/>
          </w:tcPr>
          <w:p w:rsidR="00000000" w:rsidDel="00000000" w:rsidP="00000000" w:rsidRDefault="00000000" w:rsidRPr="00000000" w14:paraId="0000010C">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10D">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E">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Información adicional</w:t>
      </w:r>
    </w:p>
    <w:tbl>
      <w:tblPr>
        <w:tblStyle w:val="Table15"/>
        <w:tblW w:w="85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5"/>
        <w:tblGridChange w:id="0">
          <w:tblGrid>
            <w:gridCol w:w="8505"/>
          </w:tblGrid>
        </w:tblGridChange>
      </w:tblGrid>
      <w:tr>
        <w:tc>
          <w:tcPr>
            <w:vAlign w:val="center"/>
          </w:tcPr>
          <w:p w:rsidR="00000000" w:rsidDel="00000000" w:rsidP="00000000" w:rsidRDefault="00000000" w:rsidRPr="00000000" w14:paraId="0000010F">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110">
            <w:pPr>
              <w:spacing w:line="360" w:lineRule="auto"/>
              <w:rPr>
                <w:rFonts w:ascii="Verdana" w:cs="Verdana" w:eastAsia="Verdana" w:hAnsi="Verdana"/>
                <w:sz w:val="20"/>
                <w:szCs w:val="20"/>
              </w:rPr>
            </w:pPr>
            <w:r w:rsidDel="00000000" w:rsidR="00000000" w:rsidRPr="00000000">
              <w:rPr>
                <w:rtl w:val="0"/>
              </w:rPr>
            </w:r>
          </w:p>
        </w:tc>
      </w:tr>
      <w:tr>
        <w:tc>
          <w:tcPr>
            <w:vAlign w:val="center"/>
          </w:tcPr>
          <w:p w:rsidR="00000000" w:rsidDel="00000000" w:rsidP="00000000" w:rsidRDefault="00000000" w:rsidRPr="00000000" w14:paraId="00000111">
            <w:pPr>
              <w:spacing w:line="36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112">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3">
      <w:pPr>
        <w:spacing w:line="36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 no declaración de vinculaciones implica la declaración expresa de la inexistencia de los mismos, en los términos del Decreto N° 202/17.</w:t>
      </w:r>
    </w:p>
    <w:p w:rsidR="00000000" w:rsidDel="00000000" w:rsidP="00000000" w:rsidRDefault="00000000" w:rsidRPr="00000000" w14:paraId="00000114">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5">
      <w:pPr>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6">
      <w:pPr>
        <w:widowControl w:val="0"/>
        <w:spacing w:before="1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7">
      <w:pPr>
        <w:spacing w:line="360" w:lineRule="auto"/>
        <w:ind w:firstLine="708"/>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Firma</w:t>
        <w:tab/>
        <w:tab/>
        <w:tab/>
        <w:tab/>
        <w:t xml:space="preserve">Aclaración</w:t>
        <w:tab/>
        <w:tab/>
        <w:tab/>
        <w:t xml:space="preserve">Fecha y lugar</w:t>
      </w:r>
    </w:p>
    <w:p w:rsidR="00000000" w:rsidDel="00000000" w:rsidP="00000000" w:rsidRDefault="00000000" w:rsidRPr="00000000" w14:paraId="00000118">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9">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A">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B">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C">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D">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E">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1F">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20">
      <w:pPr>
        <w:rPr>
          <w:rFonts w:ascii="Verdana" w:cs="Verdana" w:eastAsia="Verdana" w:hAnsi="Verdana"/>
          <w:sz w:val="20"/>
          <w:szCs w:val="20"/>
        </w:rPr>
      </w:pPr>
      <w:r w:rsidDel="00000000" w:rsidR="00000000" w:rsidRPr="00000000">
        <w:rPr>
          <w:rtl w:val="0"/>
        </w:rPr>
      </w:r>
    </w:p>
    <w:sectPr>
      <w:headerReference r:id="rId7" w:type="default"/>
      <w:footerReference r:id="rId8" w:type="default"/>
      <w:pgSz w:h="16840" w:w="11900"/>
      <w:pgMar w:bottom="1417" w:top="2692.9133858267714" w:left="1701" w:right="1701" w:header="708" w:footer="6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Verdan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-1115375</wp:posOffset>
          </wp:positionH>
          <wp:positionV relativeFrom="paragraph">
            <wp:posOffset>-610867</wp:posOffset>
          </wp:positionV>
          <wp:extent cx="7325772" cy="1867218"/>
          <wp:effectExtent b="0" l="0" r="0" t="0"/>
          <wp:wrapNone/>
          <wp:docPr descr="Imagen que contiene captura de pantalla&#10;&#10;Descripción generada automáticamente" id="2" name="image2.jpg"/>
          <a:graphic>
            <a:graphicData uri="http://schemas.openxmlformats.org/drawingml/2006/picture">
              <pic:pic>
                <pic:nvPicPr>
                  <pic:cNvPr descr="Imagen que contiene captura de pantalla&#10;&#10;Descripción generada automáticamente" id="0" name="image2.jpg"/>
                  <pic:cNvPicPr preferRelativeResize="0"/>
                </pic:nvPicPr>
                <pic:blipFill>
                  <a:blip r:embed="rId1"/>
                  <a:srcRect b="0" l="0" r="0" t="0"/>
                  <a:stretch>
                    <a:fillRect/>
                  </a:stretch>
                </pic:blipFill>
                <pic:spPr>
                  <a:xfrm>
                    <a:off x="0" y="0"/>
                    <a:ext cx="7325772" cy="186721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